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15CC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15CCF" w:rsidRPr="00415C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15CCF" w:rsidRPr="00415CCF">
          <w:rPr>
            <w:rStyle w:val="aa"/>
          </w:rPr>
          <w:t>440052, г. Пенза, ул. Ново-Тамбовская, д.9;</w:t>
        </w:r>
        <w:r w:rsidR="00415CCF" w:rsidRPr="00415CCF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15CCF" w:rsidRPr="00415CCF">
          <w:rPr>
            <w:rStyle w:val="aa"/>
          </w:rPr>
          <w:t xml:space="preserve"> Отделение анестезиологии-реанимации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15CCF" w:rsidRPr="00415CCF">
          <w:rPr>
            <w:u w:val="single"/>
          </w:rPr>
          <w:t xml:space="preserve"> 07143/047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15CCF" w:rsidRPr="00415CCF">
          <w:rPr>
            <w:rStyle w:val="aa"/>
          </w:rPr>
          <w:t xml:space="preserve"> Врач-анестезиолог-реаниматолог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15CCF" w:rsidRPr="00415CCF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15CCF" w:rsidRPr="00415C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C163C0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C163C0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15CCF" w:rsidRPr="00415CCF">
          <w:t xml:space="preserve"> ПЭВМ, оборудование операционной, оборудование палат интенсивной терапии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46.9; 46.8; 46.3</w:t>
            </w:r>
          </w:p>
        </w:tc>
        <w:tc>
          <w:tcPr>
            <w:tcW w:w="210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46.7</w:t>
            </w:r>
          </w:p>
        </w:tc>
        <w:tc>
          <w:tcPr>
            <w:tcW w:w="1843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144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6503A3" w:rsidRDefault="00A35C1D" w:rsidP="00A35C1D">
            <w:pPr>
              <w:pStyle w:val="a8"/>
            </w:pPr>
            <w:r>
              <w:t xml:space="preserve">49.3; </w:t>
            </w:r>
            <w:r w:rsidR="006503A3">
              <w:t>49.6; 49.</w:t>
            </w:r>
            <w:r>
              <w:t>9</w:t>
            </w:r>
          </w:p>
        </w:tc>
        <w:tc>
          <w:tcPr>
            <w:tcW w:w="210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108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палате интенсивной терапии</w:t>
            </w:r>
          </w:p>
        </w:tc>
        <w:tc>
          <w:tcPr>
            <w:tcW w:w="2286" w:type="dxa"/>
            <w:vAlign w:val="center"/>
          </w:tcPr>
          <w:p w:rsidR="006503A3" w:rsidRDefault="00A35C1D" w:rsidP="00A35C1D">
            <w:pPr>
              <w:pStyle w:val="a8"/>
            </w:pPr>
            <w:r>
              <w:t>47.4; 47.2;</w:t>
            </w:r>
            <w:r w:rsidR="006503A3">
              <w:t xml:space="preserve"> 47.</w:t>
            </w:r>
            <w:r>
              <w:t>8</w:t>
            </w:r>
          </w:p>
        </w:tc>
        <w:tc>
          <w:tcPr>
            <w:tcW w:w="210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47.5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A35C1D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C163C0" w:rsidP="00FE033F">
      <w:pPr>
        <w:pStyle w:val="a6"/>
      </w:pPr>
      <w:fldSimple w:instr=" DOCVARIABLE  shum_result \* MERGEFORMAT ">
        <w:r w:rsidR="00A35C1D" w:rsidRPr="00A35C1D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46.7 дБА со стандартной неопределенностью, равной 0.74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503A3" w:rsidRPr="00A31431" w:rsidTr="006939DC">
        <w:trPr>
          <w:jc w:val="center"/>
        </w:trPr>
        <w:tc>
          <w:tcPr>
            <w:tcW w:w="372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503A3" w:rsidRPr="00A31431" w:rsidRDefault="00A35C1D" w:rsidP="00E576CE">
            <w:pPr>
              <w:pStyle w:val="a8"/>
            </w:pPr>
            <w:r>
              <w:t>46.7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03A3" w:rsidRPr="00A31431" w:rsidRDefault="00A35C1D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C163C0" w:rsidP="00D76DF8">
      <w:fldSimple w:instr=" DOCVARIABLE att_zakl \* MERGEFORMAT ">
        <w:r w:rsidR="00A35C1D" w:rsidRPr="00A35C1D">
          <w:rPr>
            <w:bCs/>
          </w:rPr>
          <w:t>-</w:t>
        </w:r>
        <w:r w:rsidR="00A35C1D" w:rsidRPr="00A35C1D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35C1D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15CC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C163C0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C163C0" w:rsidRPr="00C30AD7">
            <w:rPr>
              <w:rStyle w:val="ad"/>
              <w:sz w:val="20"/>
              <w:szCs w:val="20"/>
            </w:rPr>
            <w:fldChar w:fldCharType="separate"/>
          </w:r>
          <w:r w:rsidR="00415CCF">
            <w:rPr>
              <w:rStyle w:val="ad"/>
              <w:noProof/>
              <w:sz w:val="20"/>
              <w:szCs w:val="20"/>
            </w:rPr>
            <w:t>1</w:t>
          </w:r>
          <w:r w:rsidR="00C163C0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5CCF" w:rsidRPr="00415CC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, оборудование палат интенсивной терапи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8A9705B8DA147129EF097A46305AD25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7- Ш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0307BB021C64784BEEFDBF4CBAE48FD"/>
    <w:docVar w:name="rm_id" w:val="249"/>
    <w:docVar w:name="rm_name" w:val=" Врач-анестезиолог-реаниматолог "/>
    <w:docVar w:name="rm_number" w:val=" 07143/047 "/>
    <w:docVar w:name="shum_result" w:val="Эквивалентный уровень звука за 8-часовой рабочий день на данном рабочем месте составляет 46.7 дБА со стандартной неопределенностью, равной 0.7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, вещества для наркоза "/>
    <w:docVar w:name="U8h" w:val="0.74"/>
    <w:docVar w:name="version" w:val="51"/>
    <w:docVar w:name="zona_name" w:val="Палаты интенсивной терапии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9375D"/>
    <w:rsid w:val="002A3563"/>
    <w:rsid w:val="002E55C6"/>
    <w:rsid w:val="00305844"/>
    <w:rsid w:val="00305B2F"/>
    <w:rsid w:val="003332FD"/>
    <w:rsid w:val="00350DAE"/>
    <w:rsid w:val="00367816"/>
    <w:rsid w:val="003876C3"/>
    <w:rsid w:val="0039044C"/>
    <w:rsid w:val="003C24DB"/>
    <w:rsid w:val="00402CAC"/>
    <w:rsid w:val="00405209"/>
    <w:rsid w:val="00415CCF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5FA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503A3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9F2255"/>
    <w:rsid w:val="00A12349"/>
    <w:rsid w:val="00A27D1C"/>
    <w:rsid w:val="00A31431"/>
    <w:rsid w:val="00A35C1D"/>
    <w:rsid w:val="00A65D17"/>
    <w:rsid w:val="00A907F6"/>
    <w:rsid w:val="00A91908"/>
    <w:rsid w:val="00AA4551"/>
    <w:rsid w:val="00AA46ED"/>
    <w:rsid w:val="00AA4DCC"/>
    <w:rsid w:val="00AB29B3"/>
    <w:rsid w:val="00AD14A4"/>
    <w:rsid w:val="00AD7C32"/>
    <w:rsid w:val="00AF796F"/>
    <w:rsid w:val="00B6356D"/>
    <w:rsid w:val="00BA05BD"/>
    <w:rsid w:val="00BA5029"/>
    <w:rsid w:val="00BC2F3C"/>
    <w:rsid w:val="00C02721"/>
    <w:rsid w:val="00C163C0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66668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